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6F" w:rsidRPr="0038796F" w:rsidRDefault="0038796F" w:rsidP="0038796F">
      <w:pPr>
        <w:ind w:left="9214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>Приложение 4</w:t>
      </w:r>
    </w:p>
    <w:p w:rsidR="0038796F" w:rsidRPr="0038796F" w:rsidRDefault="0038796F" w:rsidP="0038796F">
      <w:pPr>
        <w:ind w:left="9214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>к Закону Чувашской Республики</w:t>
      </w:r>
    </w:p>
    <w:p w:rsidR="00E52B0C" w:rsidRDefault="0038796F" w:rsidP="0038796F">
      <w:pPr>
        <w:ind w:left="9214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 xml:space="preserve">"О республиканском бюджете </w:t>
      </w:r>
    </w:p>
    <w:p w:rsidR="0038796F" w:rsidRPr="0038796F" w:rsidRDefault="00E52B0C" w:rsidP="0038796F">
      <w:pPr>
        <w:ind w:left="9214"/>
        <w:jc w:val="center"/>
        <w:rPr>
          <w:rFonts w:ascii="Times New Roman" w:hAnsi="Times New Roman" w:cs="Calibri"/>
          <w:i/>
          <w:color w:val="000000"/>
          <w:sz w:val="26"/>
          <w:szCs w:val="26"/>
        </w:rPr>
      </w:pPr>
      <w:r>
        <w:rPr>
          <w:rFonts w:ascii="Times New Roman" w:hAnsi="Times New Roman" w:cs="Calibri"/>
          <w:i/>
          <w:color w:val="000000"/>
          <w:sz w:val="26"/>
          <w:szCs w:val="26"/>
        </w:rPr>
        <w:t xml:space="preserve">Чувашской Республики </w:t>
      </w:r>
      <w:r w:rsidR="0038796F" w:rsidRPr="0038796F">
        <w:rPr>
          <w:rFonts w:ascii="Times New Roman" w:hAnsi="Times New Roman" w:cs="Calibri"/>
          <w:i/>
          <w:color w:val="000000"/>
          <w:sz w:val="26"/>
          <w:szCs w:val="26"/>
        </w:rPr>
        <w:t>на 202</w:t>
      </w:r>
      <w:r w:rsidR="002401BC">
        <w:rPr>
          <w:rFonts w:ascii="Times New Roman" w:hAnsi="Times New Roman" w:cs="Calibri"/>
          <w:i/>
          <w:color w:val="000000"/>
          <w:sz w:val="26"/>
          <w:szCs w:val="26"/>
        </w:rPr>
        <w:t xml:space="preserve">5 </w:t>
      </w:r>
      <w:r w:rsidR="0038796F" w:rsidRPr="0038796F">
        <w:rPr>
          <w:rFonts w:ascii="Times New Roman" w:hAnsi="Times New Roman" w:cs="Calibri"/>
          <w:i/>
          <w:color w:val="000000"/>
          <w:sz w:val="26"/>
          <w:szCs w:val="26"/>
        </w:rPr>
        <w:t xml:space="preserve">год </w:t>
      </w:r>
    </w:p>
    <w:p w:rsidR="0038796F" w:rsidRPr="0038796F" w:rsidRDefault="0038796F" w:rsidP="0038796F">
      <w:pPr>
        <w:ind w:left="9214"/>
        <w:jc w:val="center"/>
        <w:rPr>
          <w:rFonts w:ascii="Arial" w:hAnsi="Arial" w:cs="Arial"/>
          <w:sz w:val="26"/>
          <w:szCs w:val="26"/>
        </w:rPr>
      </w:pP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>и на плановый период 202</w:t>
      </w:r>
      <w:r w:rsidR="002401BC">
        <w:rPr>
          <w:rFonts w:ascii="Times New Roman" w:hAnsi="Times New Roman" w:cs="Calibri"/>
          <w:i/>
          <w:color w:val="000000"/>
          <w:sz w:val="26"/>
          <w:szCs w:val="26"/>
        </w:rPr>
        <w:t>6</w:t>
      </w: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 xml:space="preserve"> и 202</w:t>
      </w:r>
      <w:r w:rsidR="002401BC">
        <w:rPr>
          <w:rFonts w:ascii="Times New Roman" w:hAnsi="Times New Roman" w:cs="Calibri"/>
          <w:i/>
          <w:color w:val="000000"/>
          <w:sz w:val="26"/>
          <w:szCs w:val="26"/>
        </w:rPr>
        <w:t>7</w:t>
      </w:r>
      <w:r w:rsidRPr="0038796F">
        <w:rPr>
          <w:rFonts w:ascii="Times New Roman" w:hAnsi="Times New Roman" w:cs="Calibri"/>
          <w:i/>
          <w:color w:val="000000"/>
          <w:sz w:val="26"/>
          <w:szCs w:val="26"/>
        </w:rPr>
        <w:t xml:space="preserve"> годов"</w:t>
      </w:r>
    </w:p>
    <w:p w:rsidR="0038796F" w:rsidRPr="00C0409F" w:rsidRDefault="0038796F" w:rsidP="0038796F">
      <w:pPr>
        <w:jc w:val="center"/>
        <w:rPr>
          <w:rFonts w:ascii="Times New Roman" w:hAnsi="Times New Roman" w:cs="Calibri"/>
          <w:b/>
          <w:color w:val="000000"/>
          <w:sz w:val="28"/>
        </w:rPr>
      </w:pPr>
    </w:p>
    <w:p w:rsidR="0038796F" w:rsidRPr="00C0409F" w:rsidRDefault="0038796F" w:rsidP="0038796F">
      <w:pPr>
        <w:spacing w:line="312" w:lineRule="auto"/>
        <w:jc w:val="center"/>
        <w:rPr>
          <w:rFonts w:ascii="Times New Roman" w:hAnsi="Times New Roman"/>
          <w:b/>
          <w:color w:val="000000"/>
          <w:sz w:val="28"/>
        </w:rPr>
      </w:pPr>
      <w:bookmarkStart w:id="0" w:name="_GoBack"/>
      <w:bookmarkEnd w:id="0"/>
      <w:r w:rsidRPr="00C0409F">
        <w:rPr>
          <w:rFonts w:ascii="Times New Roman" w:hAnsi="Times New Roman" w:cs="Calibri"/>
          <w:b/>
          <w:color w:val="000000"/>
          <w:sz w:val="28"/>
        </w:rPr>
        <w:t>ПРОГНОЗИРУЕМЫЕ ОБЪЕМЫ</w:t>
      </w:r>
    </w:p>
    <w:p w:rsidR="0038796F" w:rsidRDefault="0038796F" w:rsidP="0038796F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C0409F">
        <w:rPr>
          <w:rFonts w:ascii="Times New Roman" w:hAnsi="Times New Roman" w:cs="Calibri"/>
          <w:b/>
          <w:color w:val="000000"/>
          <w:sz w:val="28"/>
        </w:rPr>
        <w:t>поступлений доходов в республиканский бюджет</w:t>
      </w:r>
      <w:r>
        <w:rPr>
          <w:rFonts w:ascii="Times New Roman" w:hAnsi="Times New Roman" w:cs="Calibri"/>
          <w:b/>
          <w:color w:val="000000"/>
          <w:sz w:val="28"/>
        </w:rPr>
        <w:t xml:space="preserve"> </w:t>
      </w:r>
      <w:r w:rsidRPr="00C0409F">
        <w:rPr>
          <w:rFonts w:ascii="Times New Roman" w:hAnsi="Times New Roman" w:cs="Calibri"/>
          <w:b/>
          <w:color w:val="000000"/>
          <w:sz w:val="28"/>
        </w:rPr>
        <w:t xml:space="preserve">Чувашской Республики </w:t>
      </w:r>
    </w:p>
    <w:p w:rsidR="0038796F" w:rsidRDefault="0038796F" w:rsidP="0038796F">
      <w:pPr>
        <w:spacing w:line="312" w:lineRule="auto"/>
        <w:jc w:val="center"/>
        <w:rPr>
          <w:rFonts w:ascii="Times New Roman" w:hAnsi="Times New Roman" w:cs="Calibri"/>
          <w:b/>
          <w:color w:val="000000"/>
          <w:sz w:val="28"/>
        </w:rPr>
      </w:pPr>
      <w:r w:rsidRPr="00C0409F">
        <w:rPr>
          <w:rFonts w:ascii="Times New Roman" w:hAnsi="Times New Roman" w:cs="Calibri"/>
          <w:b/>
          <w:color w:val="000000"/>
          <w:sz w:val="28"/>
        </w:rPr>
        <w:t>на 202</w:t>
      </w:r>
      <w:r w:rsidR="002401BC">
        <w:rPr>
          <w:rFonts w:ascii="Times New Roman" w:hAnsi="Times New Roman" w:cs="Calibri"/>
          <w:b/>
          <w:color w:val="000000"/>
          <w:sz w:val="28"/>
        </w:rPr>
        <w:t>5</w:t>
      </w:r>
      <w:r w:rsidRPr="00C0409F">
        <w:rPr>
          <w:rFonts w:ascii="Times New Roman" w:hAnsi="Times New Roman" w:cs="Calibri"/>
          <w:b/>
          <w:color w:val="000000"/>
          <w:sz w:val="28"/>
        </w:rPr>
        <w:t xml:space="preserve"> год и </w:t>
      </w:r>
      <w:r w:rsidR="00E52B0C">
        <w:rPr>
          <w:rFonts w:ascii="Times New Roman" w:hAnsi="Times New Roman" w:cs="Calibri"/>
          <w:b/>
          <w:color w:val="000000"/>
          <w:sz w:val="28"/>
        </w:rPr>
        <w:t xml:space="preserve">на </w:t>
      </w:r>
      <w:r w:rsidRPr="00C0409F">
        <w:rPr>
          <w:rFonts w:ascii="Times New Roman" w:hAnsi="Times New Roman" w:cs="Calibri"/>
          <w:b/>
          <w:color w:val="000000"/>
          <w:sz w:val="28"/>
        </w:rPr>
        <w:t>плановый период 202</w:t>
      </w:r>
      <w:r w:rsidR="002401BC">
        <w:rPr>
          <w:rFonts w:ascii="Times New Roman" w:hAnsi="Times New Roman" w:cs="Calibri"/>
          <w:b/>
          <w:color w:val="000000"/>
          <w:sz w:val="28"/>
        </w:rPr>
        <w:t>6</w:t>
      </w:r>
      <w:r>
        <w:rPr>
          <w:rFonts w:ascii="Times New Roman" w:hAnsi="Times New Roman" w:cs="Calibri"/>
          <w:b/>
          <w:color w:val="000000"/>
          <w:sz w:val="28"/>
        </w:rPr>
        <w:t xml:space="preserve"> и </w:t>
      </w:r>
      <w:r w:rsidRPr="00C0409F">
        <w:rPr>
          <w:rFonts w:ascii="Times New Roman" w:hAnsi="Times New Roman" w:cs="Calibri"/>
          <w:b/>
          <w:color w:val="000000"/>
          <w:sz w:val="28"/>
        </w:rPr>
        <w:t>202</w:t>
      </w:r>
      <w:r w:rsidR="002401BC">
        <w:rPr>
          <w:rFonts w:ascii="Times New Roman" w:hAnsi="Times New Roman" w:cs="Calibri"/>
          <w:b/>
          <w:color w:val="000000"/>
          <w:sz w:val="28"/>
        </w:rPr>
        <w:t>7</w:t>
      </w:r>
      <w:r w:rsidRPr="00C0409F">
        <w:rPr>
          <w:rFonts w:ascii="Times New Roman" w:hAnsi="Times New Roman" w:cs="Calibri"/>
          <w:b/>
          <w:color w:val="000000"/>
          <w:sz w:val="28"/>
        </w:rPr>
        <w:t xml:space="preserve"> год</w:t>
      </w:r>
      <w:r>
        <w:rPr>
          <w:rFonts w:ascii="Times New Roman" w:hAnsi="Times New Roman" w:cs="Calibri"/>
          <w:b/>
          <w:color w:val="000000"/>
          <w:sz w:val="28"/>
        </w:rPr>
        <w:t>ов</w:t>
      </w:r>
    </w:p>
    <w:p w:rsidR="000F2E70" w:rsidRPr="000F2E70" w:rsidRDefault="000F2E70" w:rsidP="000F2E70">
      <w:pPr>
        <w:spacing w:line="312" w:lineRule="auto"/>
        <w:jc w:val="right"/>
        <w:rPr>
          <w:rFonts w:ascii="Times New Roman" w:hAnsi="Times New Roman" w:cs="Calibri"/>
          <w:b/>
          <w:color w:val="000000"/>
        </w:rPr>
      </w:pPr>
      <w:r w:rsidRPr="000F2E70">
        <w:rPr>
          <w:rFonts w:ascii="Times New Roman" w:hAnsi="Times New Roman"/>
          <w:color w:val="000000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5396"/>
        <w:gridCol w:w="1842"/>
        <w:gridCol w:w="1844"/>
        <w:gridCol w:w="2102"/>
      </w:tblGrid>
      <w:tr w:rsidR="00D46724" w:rsidRPr="0038796F" w:rsidTr="00D46724">
        <w:tc>
          <w:tcPr>
            <w:tcW w:w="108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Default="00D46724" w:rsidP="00DB5C0C">
            <w:pPr>
              <w:jc w:val="center"/>
              <w:rPr>
                <w:rFonts w:ascii="Times New Roman" w:hAnsi="Times New Roman" w:cs="Calibri"/>
                <w:color w:val="000000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 xml:space="preserve">Код </w:t>
            </w:r>
            <w:proofErr w:type="gramStart"/>
            <w:r w:rsidRPr="0038796F">
              <w:rPr>
                <w:rFonts w:ascii="Times New Roman" w:hAnsi="Times New Roman" w:cs="Calibri"/>
                <w:color w:val="000000"/>
              </w:rPr>
              <w:t>бюджетной</w:t>
            </w:r>
            <w:proofErr w:type="gramEnd"/>
            <w:r w:rsidRPr="0038796F">
              <w:rPr>
                <w:rFonts w:ascii="Times New Roman" w:hAnsi="Times New Roman" w:cs="Calibri"/>
                <w:color w:val="000000"/>
              </w:rPr>
              <w:t xml:space="preserve"> </w:t>
            </w:r>
          </w:p>
          <w:p w:rsidR="00D46724" w:rsidRPr="0038796F" w:rsidRDefault="00D46724" w:rsidP="00DB5C0C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классификации</w:t>
            </w:r>
          </w:p>
        </w:tc>
        <w:tc>
          <w:tcPr>
            <w:tcW w:w="188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B5C0C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Наименование доходов</w:t>
            </w:r>
          </w:p>
        </w:tc>
        <w:tc>
          <w:tcPr>
            <w:tcW w:w="2024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B5C0C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Сумма</w:t>
            </w:r>
          </w:p>
        </w:tc>
      </w:tr>
      <w:tr w:rsidR="00D46724" w:rsidRPr="0038796F" w:rsidTr="00607E16">
        <w:tc>
          <w:tcPr>
            <w:tcW w:w="108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B5C0C">
            <w:pPr>
              <w:rPr>
                <w:rFonts w:ascii="Arial" w:hAnsi="Arial" w:cs="Calibri"/>
              </w:rPr>
            </w:pPr>
          </w:p>
        </w:tc>
        <w:tc>
          <w:tcPr>
            <w:tcW w:w="188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B5C0C">
            <w:pPr>
              <w:rPr>
                <w:rFonts w:ascii="Arial" w:hAnsi="Arial" w:cs="Arial"/>
              </w:rPr>
            </w:pPr>
          </w:p>
        </w:tc>
        <w:tc>
          <w:tcPr>
            <w:tcW w:w="64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46724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202</w:t>
            </w:r>
            <w:r>
              <w:rPr>
                <w:rFonts w:ascii="Times New Roman" w:hAnsi="Times New Roman" w:cs="Calibri"/>
                <w:color w:val="000000"/>
              </w:rPr>
              <w:t>5</w:t>
            </w:r>
            <w:r w:rsidRPr="0038796F">
              <w:rPr>
                <w:rFonts w:ascii="Times New Roman" w:hAnsi="Times New Roman" w:cs="Calibri"/>
                <w:color w:val="000000"/>
              </w:rPr>
              <w:t xml:space="preserve"> год</w:t>
            </w:r>
          </w:p>
        </w:tc>
        <w:tc>
          <w:tcPr>
            <w:tcW w:w="64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46724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202</w:t>
            </w:r>
            <w:r>
              <w:rPr>
                <w:rFonts w:ascii="Times New Roman" w:hAnsi="Times New Roman" w:cs="Calibri"/>
                <w:color w:val="000000"/>
              </w:rPr>
              <w:t>6</w:t>
            </w:r>
            <w:r w:rsidRPr="0038796F">
              <w:rPr>
                <w:rFonts w:ascii="Times New Roman" w:hAnsi="Times New Roman" w:cs="Calibri"/>
                <w:color w:val="000000"/>
              </w:rPr>
              <w:t xml:space="preserve"> год</w:t>
            </w:r>
          </w:p>
        </w:tc>
        <w:tc>
          <w:tcPr>
            <w:tcW w:w="73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6724" w:rsidRPr="0038796F" w:rsidRDefault="00D46724" w:rsidP="00D46724">
            <w:pPr>
              <w:jc w:val="center"/>
              <w:rPr>
                <w:rFonts w:ascii="Arial" w:hAnsi="Arial" w:cs="Arial"/>
              </w:rPr>
            </w:pPr>
            <w:r w:rsidRPr="0038796F">
              <w:rPr>
                <w:rFonts w:ascii="Times New Roman" w:hAnsi="Times New Roman" w:cs="Calibri"/>
                <w:color w:val="000000"/>
              </w:rPr>
              <w:t>202</w:t>
            </w:r>
            <w:r>
              <w:rPr>
                <w:rFonts w:ascii="Times New Roman" w:hAnsi="Times New Roman" w:cs="Calibri"/>
                <w:color w:val="000000"/>
              </w:rPr>
              <w:t>7</w:t>
            </w:r>
            <w:r w:rsidRPr="0038796F">
              <w:rPr>
                <w:rFonts w:ascii="Times New Roman" w:hAnsi="Times New Roman" w:cs="Calibri"/>
                <w:color w:val="000000"/>
              </w:rPr>
              <w:t xml:space="preserve"> год</w:t>
            </w:r>
          </w:p>
        </w:tc>
      </w:tr>
    </w:tbl>
    <w:p w:rsidR="00D46724" w:rsidRPr="0038796F" w:rsidRDefault="00D46724" w:rsidP="00D46724">
      <w:pPr>
        <w:rPr>
          <w:rFonts w:ascii="Times New Roman" w:hAnsi="Times New Roman"/>
          <w:sz w:val="2"/>
          <w:szCs w:val="2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3125"/>
        <w:gridCol w:w="5386"/>
        <w:gridCol w:w="1841"/>
        <w:gridCol w:w="1844"/>
        <w:gridCol w:w="2122"/>
      </w:tblGrid>
      <w:tr w:rsidR="00607E16" w:rsidRPr="0038796F" w:rsidTr="006051B8">
        <w:trPr>
          <w:tblHeader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38796F" w:rsidRDefault="00D46724" w:rsidP="00DB5C0C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38796F" w:rsidRDefault="00D46724" w:rsidP="00DB5C0C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38796F" w:rsidRDefault="00D46724" w:rsidP="00DB5C0C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38796F" w:rsidRDefault="00D46724" w:rsidP="00DB5C0C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38796F" w:rsidRDefault="00D46724" w:rsidP="00DB5C0C">
            <w:pPr>
              <w:jc w:val="center"/>
              <w:rPr>
                <w:rFonts w:ascii="Times New Roman" w:hAnsi="Times New Roman"/>
              </w:rPr>
            </w:pPr>
            <w:r w:rsidRPr="0038796F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1 00 00000 00 0000 000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НАЛОГОВЫЕ И НЕНАЛОГОВЫЕ ДОХОДЫ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64 579 558,9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66 857 527,6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69 581 015,4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1 01 00000 00 0000 000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НАЛОГИ НА ПРИБЫЛЬ, ДОХОДЫ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41 022 279,0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43 298 577,0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45 774 708,4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1 01 01000 00 0000 110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Налог на прибыль организаций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19 232 855,0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19 986 935,0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21 246 112,0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1 01 02000 01 0000 110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Налог на доходы физических лиц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21 789 424,0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23 311 642,0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24 528 596,4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1 03 00000 00 0000 000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НАЛОГИ НА ТОВАРЫ (РАБОТЫ, УСЛУГИ), РЕАЛИЗУЕМЫЕ НА ТЕРРИТОРИИ РОССИ</w:t>
            </w:r>
            <w:r w:rsidRPr="000F2E70">
              <w:rPr>
                <w:rFonts w:ascii="Times New Roman" w:hAnsi="Times New Roman"/>
                <w:b/>
                <w:color w:val="000000"/>
              </w:rPr>
              <w:t>Й</w:t>
            </w:r>
            <w:r w:rsidRPr="000F2E70">
              <w:rPr>
                <w:rFonts w:ascii="Times New Roman" w:hAnsi="Times New Roman"/>
                <w:b/>
                <w:color w:val="000000"/>
              </w:rPr>
              <w:t>СКОЙ ФЕДЕР</w:t>
            </w:r>
            <w:r w:rsidRPr="000F2E70">
              <w:rPr>
                <w:rFonts w:ascii="Times New Roman" w:hAnsi="Times New Roman"/>
                <w:b/>
                <w:color w:val="000000"/>
              </w:rPr>
              <w:t>А</w:t>
            </w:r>
            <w:r w:rsidRPr="000F2E70">
              <w:rPr>
                <w:rFonts w:ascii="Times New Roman" w:hAnsi="Times New Roman"/>
                <w:b/>
                <w:color w:val="000000"/>
              </w:rPr>
              <w:t>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7 653 756,2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7 889 072,9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8 164 102,3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1 03 02000 01 0000 110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Акцизы по подакцизным товарам (продукции), производимым на территории Российской Федер</w:t>
            </w:r>
            <w:r w:rsidRPr="000F2E70">
              <w:rPr>
                <w:rFonts w:ascii="Times New Roman" w:hAnsi="Times New Roman"/>
                <w:color w:val="000000"/>
              </w:rPr>
              <w:t>а</w:t>
            </w:r>
            <w:r w:rsidRPr="000F2E70">
              <w:rPr>
                <w:rFonts w:ascii="Times New Roman" w:hAnsi="Times New Roman"/>
                <w:color w:val="000000"/>
              </w:rPr>
              <w:t>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7 653 756,2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7 889 072,9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8 164 102,3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1 05 00000 00 0000 000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НАЛОГИ НА СОВОКУПНЫЙ ДОХОД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6 322 776,5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6 838 966,6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7 260 379,1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1 05 01000 00 0000 110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Налог, взимаемый в связи с применением упроще</w:t>
            </w:r>
            <w:r w:rsidRPr="000F2E70">
              <w:rPr>
                <w:rFonts w:ascii="Times New Roman" w:hAnsi="Times New Roman"/>
                <w:color w:val="000000"/>
              </w:rPr>
              <w:t>н</w:t>
            </w:r>
            <w:r w:rsidRPr="000F2E70">
              <w:rPr>
                <w:rFonts w:ascii="Times New Roman" w:hAnsi="Times New Roman"/>
                <w:color w:val="000000"/>
              </w:rPr>
              <w:t>ной системы налогообл</w:t>
            </w:r>
            <w:r w:rsidRPr="000F2E70">
              <w:rPr>
                <w:rFonts w:ascii="Times New Roman" w:hAnsi="Times New Roman"/>
                <w:color w:val="000000"/>
              </w:rPr>
              <w:t>о</w:t>
            </w:r>
            <w:r w:rsidRPr="000F2E70">
              <w:rPr>
                <w:rFonts w:ascii="Times New Roman" w:hAnsi="Times New Roman"/>
                <w:color w:val="000000"/>
              </w:rPr>
              <w:t>жения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6 038 343,1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6 543 724,6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6 959 823,1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1 05 06000 01 0000 110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Налог на профессиональный доход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284 433,4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295 242,0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300 556,0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1 06 00000 00 0000 000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НАЛОГИ НА ИМУЩЕСТВО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4 649 602,0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4 714 100,0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4 781 940,2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1 06 02000 02 0000 110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Налог на имущество организаций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3 499 022,0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3 551 507,0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3 611 882,6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1 06 04000 02 0000 110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Транспортный налог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1 150 580,0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1 162 593,0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1 170 057,6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1 08 00000 00 0000 000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ГОСУДАРСТВЕННАЯ ПОШЛИНА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149 159,4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149 464,4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149 443,1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1 09 00000 00 0000 000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ЗАДОЛЖЕННОСТЬ И ПЕРЕРАСЧЕТЫ ПО ОТМЕНЕННЫМ НАЛОГАМ, СБОРАМ И ИНЫМ ОБЯЗАТЕЛЬНЫМ ПЛАТ</w:t>
            </w:r>
            <w:r w:rsidRPr="000F2E70">
              <w:rPr>
                <w:rFonts w:ascii="Times New Roman" w:hAnsi="Times New Roman"/>
                <w:b/>
                <w:color w:val="000000"/>
              </w:rPr>
              <w:t>Е</w:t>
            </w:r>
            <w:r w:rsidRPr="000F2E70">
              <w:rPr>
                <w:rFonts w:ascii="Times New Roman" w:hAnsi="Times New Roman"/>
                <w:b/>
                <w:color w:val="000000"/>
              </w:rPr>
              <w:t>ЖАМ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1 11 00000 00 0000 000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ДОХОДЫ ОТ ИСПОЛЬЗОВАНИЯ ИМУЩ</w:t>
            </w:r>
            <w:r w:rsidRPr="000F2E70">
              <w:rPr>
                <w:rFonts w:ascii="Times New Roman" w:hAnsi="Times New Roman"/>
                <w:b/>
                <w:color w:val="000000"/>
              </w:rPr>
              <w:t>Е</w:t>
            </w:r>
            <w:r w:rsidRPr="000F2E70">
              <w:rPr>
                <w:rFonts w:ascii="Times New Roman" w:hAnsi="Times New Roman"/>
                <w:b/>
                <w:color w:val="000000"/>
              </w:rPr>
              <w:t>СТВА, НАХОДЯЩЕГОСЯ В ГОСУДА</w:t>
            </w:r>
            <w:r w:rsidRPr="000F2E70">
              <w:rPr>
                <w:rFonts w:ascii="Times New Roman" w:hAnsi="Times New Roman"/>
                <w:b/>
                <w:color w:val="000000"/>
              </w:rPr>
              <w:t>Р</w:t>
            </w:r>
            <w:r w:rsidRPr="000F2E70">
              <w:rPr>
                <w:rFonts w:ascii="Times New Roman" w:hAnsi="Times New Roman"/>
                <w:b/>
                <w:color w:val="000000"/>
              </w:rPr>
              <w:t>СТВЕННОЙ И МУНИЦИПАЛЬНОЙ СО</w:t>
            </w:r>
            <w:r w:rsidRPr="000F2E70">
              <w:rPr>
                <w:rFonts w:ascii="Times New Roman" w:hAnsi="Times New Roman"/>
                <w:b/>
                <w:color w:val="000000"/>
              </w:rPr>
              <w:t>Б</w:t>
            </w:r>
            <w:r w:rsidRPr="000F2E70">
              <w:rPr>
                <w:rFonts w:ascii="Times New Roman" w:hAnsi="Times New Roman"/>
                <w:b/>
                <w:color w:val="000000"/>
              </w:rPr>
              <w:t>СТВЕННОСТИ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3 142 305,0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2 336 061,0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1 825 467,2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1 12 00000 00 0000 000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ПЛАТЕЖИ ПРИ ПОЛЬЗОВАНИИ ПРИРО</w:t>
            </w:r>
            <w:r w:rsidRPr="000F2E70">
              <w:rPr>
                <w:rFonts w:ascii="Times New Roman" w:hAnsi="Times New Roman"/>
                <w:b/>
                <w:color w:val="000000"/>
              </w:rPr>
              <w:t>Д</w:t>
            </w:r>
            <w:r w:rsidRPr="000F2E70">
              <w:rPr>
                <w:rFonts w:ascii="Times New Roman" w:hAnsi="Times New Roman"/>
                <w:b/>
                <w:color w:val="000000"/>
              </w:rPr>
              <w:t>НЫМИ РЕСУРС</w:t>
            </w:r>
            <w:r w:rsidRPr="000F2E70">
              <w:rPr>
                <w:rFonts w:ascii="Times New Roman" w:hAnsi="Times New Roman"/>
                <w:b/>
                <w:color w:val="000000"/>
              </w:rPr>
              <w:t>А</w:t>
            </w:r>
            <w:r w:rsidRPr="000F2E70">
              <w:rPr>
                <w:rFonts w:ascii="Times New Roman" w:hAnsi="Times New Roman"/>
                <w:b/>
                <w:color w:val="000000"/>
              </w:rPr>
              <w:t>МИ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88 975,5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94 771,9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101 669,8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1 13 00000 00 0000 000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ДОХОДЫ ОТ ОКАЗАНИЯ ПЛАТНЫХ УСЛУГ И КОМПЕНСАЦИИ З</w:t>
            </w:r>
            <w:r w:rsidRPr="000F2E70">
              <w:rPr>
                <w:rFonts w:ascii="Times New Roman" w:hAnsi="Times New Roman"/>
                <w:b/>
                <w:color w:val="000000"/>
              </w:rPr>
              <w:t>А</w:t>
            </w:r>
            <w:r w:rsidRPr="000F2E70">
              <w:rPr>
                <w:rFonts w:ascii="Times New Roman" w:hAnsi="Times New Roman"/>
                <w:b/>
                <w:color w:val="000000"/>
              </w:rPr>
              <w:t>ТРАТ ГОСУДАРСТВА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231 500,6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231 462,8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231 463,0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1 14 00000 00 0000 000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ДОХОДЫ ОТ ПРОДАЖИ МАТЕРИАЛЬНЫХ И НЕМ</w:t>
            </w:r>
            <w:r w:rsidRPr="000F2E70">
              <w:rPr>
                <w:rFonts w:ascii="Times New Roman" w:hAnsi="Times New Roman"/>
                <w:b/>
                <w:color w:val="000000"/>
              </w:rPr>
              <w:t>А</w:t>
            </w:r>
            <w:r w:rsidRPr="000F2E70">
              <w:rPr>
                <w:rFonts w:ascii="Times New Roman" w:hAnsi="Times New Roman"/>
                <w:b/>
                <w:color w:val="000000"/>
              </w:rPr>
              <w:t>ТЕРИАЛЬНЫХ АКТИВОВ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227 848,8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200 860,2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175 867,4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1 15 00000 00 0000 000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АДМИНИСТРАТИВНЫЕ ПЛАТЕЖИ И СБ</w:t>
            </w:r>
            <w:r w:rsidRPr="000F2E70">
              <w:rPr>
                <w:rFonts w:ascii="Times New Roman" w:hAnsi="Times New Roman"/>
                <w:b/>
                <w:color w:val="000000"/>
              </w:rPr>
              <w:t>О</w:t>
            </w:r>
            <w:r w:rsidRPr="000F2E70">
              <w:rPr>
                <w:rFonts w:ascii="Times New Roman" w:hAnsi="Times New Roman"/>
                <w:b/>
                <w:color w:val="000000"/>
              </w:rPr>
              <w:t>РЫ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10,0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1 16 00000 00 0000 000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ШТРАФЫ, САНКЦИИ, ВОЗМЕЩЕНИЕ УЩЕРБА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1 091 343,9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1 104 178,8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1 115 962,9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2 00 00000 00 0000 000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30 736 267,1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29 051 501,6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18 964 653,5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2 02 00000 00 0000 000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БЕЗВОЗМЕЗДНЫЕ ПОСТУПЛЕНИЯ ОТ ДР</w:t>
            </w:r>
            <w:r w:rsidRPr="000F2E70">
              <w:rPr>
                <w:rFonts w:ascii="Times New Roman" w:hAnsi="Times New Roman"/>
                <w:b/>
                <w:color w:val="000000"/>
              </w:rPr>
              <w:t>У</w:t>
            </w:r>
            <w:r w:rsidRPr="000F2E70">
              <w:rPr>
                <w:rFonts w:ascii="Times New Roman" w:hAnsi="Times New Roman"/>
                <w:b/>
                <w:color w:val="000000"/>
              </w:rPr>
              <w:t>ГИХ БЮДЖЕТОВ БЮДЖЕТНОЙ СИСТЕМЫ РОССИЙСКОЙ Ф</w:t>
            </w:r>
            <w:r w:rsidRPr="000F2E70">
              <w:rPr>
                <w:rFonts w:ascii="Times New Roman" w:hAnsi="Times New Roman"/>
                <w:b/>
                <w:color w:val="000000"/>
              </w:rPr>
              <w:t>Е</w:t>
            </w:r>
            <w:r w:rsidRPr="000F2E70">
              <w:rPr>
                <w:rFonts w:ascii="Times New Roman" w:hAnsi="Times New Roman"/>
                <w:b/>
                <w:color w:val="000000"/>
              </w:rPr>
              <w:t>ДЕРАЦИИ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30 736 267,1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29 051 501,6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18 964 653,5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Дотации бюджетам бюджетной системы Росси</w:t>
            </w:r>
            <w:r w:rsidRPr="000F2E70">
              <w:rPr>
                <w:rFonts w:ascii="Times New Roman" w:hAnsi="Times New Roman"/>
                <w:color w:val="000000"/>
              </w:rPr>
              <w:t>й</w:t>
            </w:r>
            <w:r w:rsidRPr="000F2E70">
              <w:rPr>
                <w:rFonts w:ascii="Times New Roman" w:hAnsi="Times New Roman"/>
                <w:color w:val="000000"/>
              </w:rPr>
              <w:t>ской Федер</w:t>
            </w:r>
            <w:r w:rsidRPr="000F2E70">
              <w:rPr>
                <w:rFonts w:ascii="Times New Roman" w:hAnsi="Times New Roman"/>
                <w:color w:val="000000"/>
              </w:rPr>
              <w:t>а</w:t>
            </w:r>
            <w:r w:rsidRPr="000F2E70">
              <w:rPr>
                <w:rFonts w:ascii="Times New Roman" w:hAnsi="Times New Roman"/>
                <w:color w:val="000000"/>
              </w:rPr>
              <w:t>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19 500 000,0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14 268 739,0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14 200 000,0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2 02 15001 02 0000 150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Дотации бюджетам субъектов Российской Федер</w:t>
            </w:r>
            <w:r w:rsidRPr="000F2E70">
              <w:rPr>
                <w:rFonts w:ascii="Times New Roman" w:hAnsi="Times New Roman"/>
                <w:color w:val="000000"/>
              </w:rPr>
              <w:t>а</w:t>
            </w:r>
            <w:r w:rsidRPr="000F2E70">
              <w:rPr>
                <w:rFonts w:ascii="Times New Roman" w:hAnsi="Times New Roman"/>
                <w:color w:val="000000"/>
              </w:rPr>
              <w:t>ции на выравнивание бю</w:t>
            </w:r>
            <w:r w:rsidRPr="000F2E70">
              <w:rPr>
                <w:rFonts w:ascii="Times New Roman" w:hAnsi="Times New Roman"/>
                <w:color w:val="000000"/>
              </w:rPr>
              <w:t>д</w:t>
            </w:r>
            <w:r w:rsidRPr="000F2E70">
              <w:rPr>
                <w:rFonts w:ascii="Times New Roman" w:hAnsi="Times New Roman"/>
                <w:color w:val="000000"/>
              </w:rPr>
              <w:t>жетной обеспеченности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18 500 000,0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14 268 739,0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14 200 000,0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2 02 20000 00 0000 150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Субсидии бюджетам бюджетной системы Росси</w:t>
            </w:r>
            <w:r w:rsidRPr="000F2E70">
              <w:rPr>
                <w:rFonts w:ascii="Times New Roman" w:hAnsi="Times New Roman"/>
                <w:color w:val="000000"/>
              </w:rPr>
              <w:t>й</w:t>
            </w:r>
            <w:r w:rsidRPr="000F2E70">
              <w:rPr>
                <w:rFonts w:ascii="Times New Roman" w:hAnsi="Times New Roman"/>
                <w:color w:val="000000"/>
              </w:rPr>
              <w:t>ской Федерации (межбю</w:t>
            </w:r>
            <w:r w:rsidRPr="000F2E70">
              <w:rPr>
                <w:rFonts w:ascii="Times New Roman" w:hAnsi="Times New Roman"/>
                <w:color w:val="000000"/>
              </w:rPr>
              <w:t>д</w:t>
            </w:r>
            <w:r w:rsidRPr="000F2E70">
              <w:rPr>
                <w:rFonts w:ascii="Times New Roman" w:hAnsi="Times New Roman"/>
                <w:color w:val="000000"/>
              </w:rPr>
              <w:t>жетные субсидии)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8 807 820,9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12 315 333,8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3 657 001,9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Субвенции бюджетам бюджетной системы Росси</w:t>
            </w:r>
            <w:r w:rsidRPr="000F2E70">
              <w:rPr>
                <w:rFonts w:ascii="Times New Roman" w:hAnsi="Times New Roman"/>
                <w:color w:val="000000"/>
              </w:rPr>
              <w:t>й</w:t>
            </w:r>
            <w:r w:rsidRPr="000F2E70">
              <w:rPr>
                <w:rFonts w:ascii="Times New Roman" w:hAnsi="Times New Roman"/>
                <w:color w:val="000000"/>
              </w:rPr>
              <w:t>ской Фед</w:t>
            </w:r>
            <w:r w:rsidRPr="000F2E70">
              <w:rPr>
                <w:rFonts w:ascii="Times New Roman" w:hAnsi="Times New Roman"/>
                <w:color w:val="000000"/>
              </w:rPr>
              <w:t>е</w:t>
            </w:r>
            <w:r w:rsidRPr="000F2E70">
              <w:rPr>
                <w:rFonts w:ascii="Times New Roman" w:hAnsi="Times New Roman"/>
                <w:color w:val="000000"/>
              </w:rPr>
              <w:t>рации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1 651 301,3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1 691 226,5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998 156,2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6724" w:rsidRPr="000F2E70" w:rsidRDefault="00D46724" w:rsidP="00DB5C0C">
            <w:pPr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777 144,9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776 202,3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6724" w:rsidRPr="000F2E70" w:rsidRDefault="00D46724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color w:val="000000"/>
              </w:rPr>
              <w:t>109 495,4</w:t>
            </w:r>
          </w:p>
        </w:tc>
      </w:tr>
      <w:tr w:rsidR="00607E16" w:rsidRPr="000F2E70" w:rsidTr="005D4E0B">
        <w:trPr>
          <w:trHeight w:val="319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E16" w:rsidRPr="000F2E70" w:rsidRDefault="00607E16" w:rsidP="00DB5C0C">
            <w:pPr>
              <w:rPr>
                <w:rFonts w:ascii="Times New Roman" w:hAnsi="Times New Roman"/>
                <w:color w:val="000000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ИТОГО ДОХОДОВ</w:t>
            </w:r>
          </w:p>
        </w:tc>
        <w:tc>
          <w:tcPr>
            <w:tcW w:w="18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E16" w:rsidRPr="000F2E70" w:rsidRDefault="00607E16" w:rsidP="00DB5C0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E16" w:rsidRPr="000F2E70" w:rsidRDefault="00607E16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95 315 826,0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E16" w:rsidRPr="000F2E70" w:rsidRDefault="00607E16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95 909 029,2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E16" w:rsidRPr="000F2E70" w:rsidRDefault="00607E16" w:rsidP="005D4E0B">
            <w:pPr>
              <w:jc w:val="center"/>
              <w:rPr>
                <w:rFonts w:ascii="Times New Roman" w:hAnsi="Times New Roman"/>
              </w:rPr>
            </w:pPr>
            <w:r w:rsidRPr="000F2E70">
              <w:rPr>
                <w:rFonts w:ascii="Times New Roman" w:hAnsi="Times New Roman"/>
                <w:b/>
                <w:color w:val="000000"/>
              </w:rPr>
              <w:t>88 545 668,9</w:t>
            </w:r>
          </w:p>
        </w:tc>
      </w:tr>
    </w:tbl>
    <w:p w:rsidR="0038796F" w:rsidRPr="0038796F" w:rsidRDefault="0038796F" w:rsidP="000F2E70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38796F" w:rsidRPr="0038796F" w:rsidSect="0038796F">
      <w:headerReference w:type="default" r:id="rId7"/>
      <w:pgSz w:w="16840" w:h="11907" w:orient="landscape" w:code="9"/>
      <w:pgMar w:top="1134" w:right="851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77A" w:rsidRDefault="0087677A">
      <w:r>
        <w:separator/>
      </w:r>
    </w:p>
  </w:endnote>
  <w:endnote w:type="continuationSeparator" w:id="0">
    <w:p w:rsidR="0087677A" w:rsidRDefault="0087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77A" w:rsidRDefault="0087677A">
      <w:r>
        <w:separator/>
      </w:r>
    </w:p>
  </w:footnote>
  <w:footnote w:type="continuationSeparator" w:id="0">
    <w:p w:rsidR="0087677A" w:rsidRDefault="00876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0CE" w:rsidRPr="0038796F" w:rsidRDefault="009F30CE">
    <w:pPr>
      <w:pStyle w:val="a5"/>
      <w:jc w:val="center"/>
      <w:rPr>
        <w:rFonts w:ascii="Times New Roman" w:hAnsi="Times New Roman"/>
      </w:rPr>
    </w:pPr>
    <w:r w:rsidRPr="0038796F">
      <w:rPr>
        <w:rFonts w:ascii="Times New Roman" w:hAnsi="Times New Roman"/>
      </w:rPr>
      <w:fldChar w:fldCharType="begin"/>
    </w:r>
    <w:r w:rsidRPr="0038796F">
      <w:rPr>
        <w:rFonts w:ascii="Times New Roman" w:hAnsi="Times New Roman"/>
      </w:rPr>
      <w:instrText>PAGE   \* MERGEFORMAT</w:instrText>
    </w:r>
    <w:r w:rsidRPr="0038796F">
      <w:rPr>
        <w:rFonts w:ascii="Times New Roman" w:hAnsi="Times New Roman"/>
      </w:rPr>
      <w:fldChar w:fldCharType="separate"/>
    </w:r>
    <w:r w:rsidR="005D4E0B">
      <w:rPr>
        <w:rFonts w:ascii="Times New Roman" w:hAnsi="Times New Roman"/>
        <w:noProof/>
      </w:rPr>
      <w:t>2</w:t>
    </w:r>
    <w:r w:rsidRPr="0038796F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EC"/>
    <w:rsid w:val="000C07BD"/>
    <w:rsid w:val="000F2E70"/>
    <w:rsid w:val="00123320"/>
    <w:rsid w:val="001C01FD"/>
    <w:rsid w:val="00214EC9"/>
    <w:rsid w:val="002401BC"/>
    <w:rsid w:val="003867CB"/>
    <w:rsid w:val="0038796F"/>
    <w:rsid w:val="00465ED3"/>
    <w:rsid w:val="004E3DAC"/>
    <w:rsid w:val="005D4E0B"/>
    <w:rsid w:val="005F66B5"/>
    <w:rsid w:val="006051B8"/>
    <w:rsid w:val="00607E16"/>
    <w:rsid w:val="0061025A"/>
    <w:rsid w:val="006B50CD"/>
    <w:rsid w:val="007E3E56"/>
    <w:rsid w:val="008524DD"/>
    <w:rsid w:val="008644EC"/>
    <w:rsid w:val="0087677A"/>
    <w:rsid w:val="0099740C"/>
    <w:rsid w:val="009D1325"/>
    <w:rsid w:val="009F30CE"/>
    <w:rsid w:val="00A6233E"/>
    <w:rsid w:val="00B21CE6"/>
    <w:rsid w:val="00C0409F"/>
    <w:rsid w:val="00C80C85"/>
    <w:rsid w:val="00CC3C10"/>
    <w:rsid w:val="00CD55E6"/>
    <w:rsid w:val="00CE4F13"/>
    <w:rsid w:val="00CF4E68"/>
    <w:rsid w:val="00D46724"/>
    <w:rsid w:val="00DC4E53"/>
    <w:rsid w:val="00E00BAD"/>
    <w:rsid w:val="00E52B0C"/>
    <w:rsid w:val="00EF51FC"/>
    <w:rsid w:val="00EF78C4"/>
    <w:rsid w:val="00F744A2"/>
    <w:rsid w:val="00FA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0C07BD"/>
    <w:rPr>
      <w:rFonts w:cs="Times New Roman"/>
    </w:rPr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0C07BD"/>
    <w:rPr>
      <w:rFonts w:cs="Times New Roman"/>
    </w:rPr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Pr>
      <w:rFonts w:ascii="Calibri" w:hAnsi="Calibri"/>
    </w:rPr>
  </w:style>
  <w:style w:type="character" w:styleId="a4">
    <w:name w:val="Hyperlink"/>
    <w:basedOn w:val="a0"/>
    <w:rPr>
      <w:rFonts w:ascii="Calibri" w:hAnsi="Calibri"/>
      <w:color w:val="0000FF"/>
      <w:u w:val="single"/>
    </w:rPr>
  </w:style>
  <w:style w:type="table" w:styleId="1">
    <w:name w:val="Table Simple 1"/>
    <w:basedOn w:val="a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rsid w:val="000C0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0C07BD"/>
    <w:rPr>
      <w:rFonts w:cs="Times New Roman"/>
    </w:rPr>
  </w:style>
  <w:style w:type="paragraph" w:styleId="a7">
    <w:name w:val="footer"/>
    <w:basedOn w:val="a"/>
    <w:link w:val="a8"/>
    <w:rsid w:val="000C0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0C07BD"/>
    <w:rPr>
      <w:rFonts w:cs="Times New Roman"/>
    </w:rPr>
  </w:style>
  <w:style w:type="paragraph" w:styleId="a9">
    <w:name w:val="Balloon Text"/>
    <w:basedOn w:val="a"/>
    <w:link w:val="aa"/>
    <w:semiHidden/>
    <w:rsid w:val="00EF51F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locked/>
    <w:rsid w:val="00EF51FC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604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>РЎРѕР·РґР°РЅ: nikolaeva 15.09.2020 13:26:38; РР·РјРµРЅРµРЅ: makarov 21.09.2023 14:26:41</dc:subject>
  <dc:creator>Keysystems.DWH2.ReportDesigner</dc:creator>
  <cp:lastModifiedBy>Ахмеева Валентина Андреевна</cp:lastModifiedBy>
  <cp:revision>15</cp:revision>
  <cp:lastPrinted>2023-11-15T12:36:00Z</cp:lastPrinted>
  <dcterms:created xsi:type="dcterms:W3CDTF">2023-11-15T07:00:00Z</dcterms:created>
  <dcterms:modified xsi:type="dcterms:W3CDTF">2024-10-07T14:23:00Z</dcterms:modified>
</cp:coreProperties>
</file>